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5A" w:rsidRPr="00657F70" w:rsidRDefault="00DF095A" w:rsidP="00DF095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57F70">
        <w:rPr>
          <w:rFonts w:ascii="Times New Roman" w:hAnsi="Times New Roman"/>
          <w:b/>
          <w:szCs w:val="24"/>
        </w:rPr>
        <w:t>КОМІСІЯ</w:t>
      </w:r>
    </w:p>
    <w:p w:rsidR="00DF095A" w:rsidRPr="00D8101E" w:rsidRDefault="00DF095A" w:rsidP="00DF095A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57F70">
        <w:rPr>
          <w:rFonts w:ascii="Times New Roman" w:hAnsi="Times New Roman"/>
          <w:b/>
          <w:szCs w:val="24"/>
        </w:rPr>
        <w:t xml:space="preserve"> З ПИТАНЬ ПЕРЕЙМЕНУВАННЯ ОБ’ЄКТІВ ІЧНЯНСЬКОЇ МІСЬКОЇ РАДИ</w:t>
      </w:r>
    </w:p>
    <w:p w:rsidR="00DF095A" w:rsidRDefault="00DF095A" w:rsidP="00DF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95A" w:rsidRDefault="00DF095A" w:rsidP="00DF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95A" w:rsidRDefault="00DF095A" w:rsidP="00DF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57F70">
        <w:rPr>
          <w:rFonts w:ascii="Times New Roman" w:hAnsi="Times New Roman"/>
          <w:b/>
          <w:sz w:val="28"/>
          <w:szCs w:val="28"/>
        </w:rPr>
        <w:t>ІШЕННЯ</w:t>
      </w:r>
    </w:p>
    <w:p w:rsidR="00DF095A" w:rsidRDefault="00DF095A" w:rsidP="00DF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95A" w:rsidRDefault="00DF095A" w:rsidP="00DF0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95A" w:rsidRPr="00657F70" w:rsidRDefault="004F2653" w:rsidP="00DF095A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05</w:t>
      </w:r>
      <w:r w:rsidR="00DF09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сер</w:t>
      </w:r>
      <w:r w:rsidR="00DF095A" w:rsidRPr="00657F70">
        <w:rPr>
          <w:rFonts w:ascii="Times New Roman" w:hAnsi="Times New Roman"/>
          <w:szCs w:val="24"/>
        </w:rPr>
        <w:t xml:space="preserve">пня 2022 року                  </w:t>
      </w:r>
      <w:r w:rsidR="00DF095A">
        <w:rPr>
          <w:rFonts w:ascii="Times New Roman" w:hAnsi="Times New Roman"/>
          <w:szCs w:val="24"/>
        </w:rPr>
        <w:t xml:space="preserve">                                         </w:t>
      </w:r>
      <w:r w:rsidR="00DF095A" w:rsidRPr="00657F70">
        <w:rPr>
          <w:rFonts w:ascii="Times New Roman" w:hAnsi="Times New Roman"/>
          <w:szCs w:val="24"/>
        </w:rPr>
        <w:t xml:space="preserve">                                                   № </w:t>
      </w:r>
      <w:r>
        <w:rPr>
          <w:rFonts w:ascii="Times New Roman" w:hAnsi="Times New Roman"/>
          <w:szCs w:val="24"/>
        </w:rPr>
        <w:t>5</w:t>
      </w:r>
    </w:p>
    <w:p w:rsidR="00DF095A" w:rsidRPr="00657F70" w:rsidRDefault="00DF095A" w:rsidP="00DF095A">
      <w:pPr>
        <w:spacing w:after="0" w:line="240" w:lineRule="auto"/>
        <w:rPr>
          <w:rFonts w:ascii="Times New Roman" w:hAnsi="Times New Roman"/>
          <w:szCs w:val="24"/>
        </w:rPr>
      </w:pPr>
    </w:p>
    <w:p w:rsidR="00DF095A" w:rsidRDefault="00DF095A" w:rsidP="00DF0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95A" w:rsidRDefault="00DF095A" w:rsidP="00DF095A">
      <w:pPr>
        <w:spacing w:after="0" w:line="240" w:lineRule="auto"/>
        <w:rPr>
          <w:rFonts w:ascii="Times New Roman" w:hAnsi="Times New Roman"/>
          <w:b/>
          <w:szCs w:val="24"/>
        </w:rPr>
      </w:pPr>
      <w:r w:rsidRPr="00657F70">
        <w:rPr>
          <w:rFonts w:ascii="Times New Roman" w:hAnsi="Times New Roman"/>
          <w:b/>
          <w:szCs w:val="24"/>
        </w:rPr>
        <w:t xml:space="preserve">Про </w:t>
      </w:r>
      <w:r>
        <w:rPr>
          <w:rFonts w:ascii="Times New Roman" w:hAnsi="Times New Roman"/>
          <w:b/>
          <w:szCs w:val="24"/>
        </w:rPr>
        <w:t xml:space="preserve">внесення змін до переліку вулиць, </w:t>
      </w:r>
    </w:p>
    <w:p w:rsidR="00DF095A" w:rsidRDefault="00DF095A" w:rsidP="00DF095A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які підлягають перейменуванню</w:t>
      </w:r>
    </w:p>
    <w:p w:rsidR="00DF095A" w:rsidRPr="00D8101E" w:rsidRDefault="00DF095A" w:rsidP="00DF095A">
      <w:pPr>
        <w:spacing w:after="0" w:line="240" w:lineRule="auto"/>
        <w:rPr>
          <w:rFonts w:ascii="Times New Roman" w:hAnsi="Times New Roman"/>
          <w:szCs w:val="24"/>
        </w:rPr>
      </w:pPr>
    </w:p>
    <w:p w:rsidR="00DF095A" w:rsidRPr="00D8101E" w:rsidRDefault="00DF095A" w:rsidP="00DF095A">
      <w:pPr>
        <w:spacing w:after="0" w:line="240" w:lineRule="auto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Враховуючи </w:t>
      </w:r>
      <w:r w:rsidR="00CC2719">
        <w:rPr>
          <w:rFonts w:ascii="Times New Roman" w:hAnsi="Times New Roman"/>
          <w:szCs w:val="24"/>
        </w:rPr>
        <w:t xml:space="preserve">пропозиції громадських організацій та жителів Ічнянської </w:t>
      </w:r>
      <w:r w:rsidR="004F2653">
        <w:rPr>
          <w:rFonts w:ascii="Times New Roman" w:hAnsi="Times New Roman"/>
          <w:szCs w:val="24"/>
        </w:rPr>
        <w:t xml:space="preserve">міської </w:t>
      </w:r>
      <w:r w:rsidR="00CC2719">
        <w:rPr>
          <w:rFonts w:ascii="Times New Roman" w:hAnsi="Times New Roman"/>
          <w:szCs w:val="24"/>
        </w:rPr>
        <w:t xml:space="preserve"> територіальної громади</w:t>
      </w:r>
      <w:r w:rsidR="008D0547">
        <w:rPr>
          <w:rFonts w:ascii="Times New Roman" w:hAnsi="Times New Roman"/>
          <w:szCs w:val="24"/>
        </w:rPr>
        <w:t xml:space="preserve"> щодо перейменування вулиць населених пунктів громади</w:t>
      </w:r>
      <w:r>
        <w:rPr>
          <w:rFonts w:ascii="Times New Roman" w:hAnsi="Times New Roman"/>
          <w:szCs w:val="24"/>
        </w:rPr>
        <w:t xml:space="preserve">, та той факт, що вулиця Чкалова в </w:t>
      </w:r>
      <w:proofErr w:type="spellStart"/>
      <w:r>
        <w:rPr>
          <w:rFonts w:ascii="Times New Roman" w:hAnsi="Times New Roman"/>
          <w:szCs w:val="24"/>
        </w:rPr>
        <w:t>с.Веприк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Монастирищенського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старостинського</w:t>
      </w:r>
      <w:proofErr w:type="spellEnd"/>
      <w:r>
        <w:rPr>
          <w:rFonts w:ascii="Times New Roman" w:hAnsi="Times New Roman"/>
          <w:szCs w:val="24"/>
        </w:rPr>
        <w:t xml:space="preserve"> округу була вже перейменована на </w:t>
      </w:r>
      <w:proofErr w:type="spellStart"/>
      <w:r>
        <w:rPr>
          <w:rFonts w:ascii="Times New Roman" w:hAnsi="Times New Roman"/>
          <w:szCs w:val="24"/>
        </w:rPr>
        <w:t>вул.Польова</w:t>
      </w:r>
      <w:proofErr w:type="spellEnd"/>
      <w:r>
        <w:rPr>
          <w:rFonts w:ascii="Times New Roman" w:hAnsi="Times New Roman"/>
          <w:szCs w:val="24"/>
        </w:rPr>
        <w:t xml:space="preserve"> рішенням першої сесії </w:t>
      </w:r>
      <w:proofErr w:type="spellStart"/>
      <w:r>
        <w:rPr>
          <w:rFonts w:ascii="Times New Roman" w:hAnsi="Times New Roman"/>
          <w:szCs w:val="24"/>
        </w:rPr>
        <w:t>Монастирищенської</w:t>
      </w:r>
      <w:proofErr w:type="spellEnd"/>
      <w:r>
        <w:rPr>
          <w:rFonts w:ascii="Times New Roman" w:hAnsi="Times New Roman"/>
          <w:szCs w:val="24"/>
        </w:rPr>
        <w:t xml:space="preserve"> сільської ради сьомого скликання</w:t>
      </w:r>
      <w:r w:rsidR="006C2F41">
        <w:rPr>
          <w:rFonts w:ascii="Times New Roman" w:hAnsi="Times New Roman"/>
          <w:szCs w:val="24"/>
        </w:rPr>
        <w:t xml:space="preserve"> від 10 листопада 2015 року, </w:t>
      </w:r>
      <w:r>
        <w:rPr>
          <w:rFonts w:ascii="Times New Roman" w:hAnsi="Times New Roman"/>
          <w:szCs w:val="24"/>
        </w:rPr>
        <w:t xml:space="preserve">комісія з питань перейменування об’єктів Ічнянської міської ради </w:t>
      </w:r>
      <w:r w:rsidRPr="00C33CD3">
        <w:rPr>
          <w:rFonts w:ascii="Times New Roman" w:hAnsi="Times New Roman"/>
          <w:b/>
          <w:szCs w:val="24"/>
        </w:rPr>
        <w:t>ВИРІШИЛА:</w:t>
      </w:r>
    </w:p>
    <w:p w:rsidR="00DF095A" w:rsidRPr="00D8101E" w:rsidRDefault="00DF095A" w:rsidP="00DF095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F095A" w:rsidRPr="00D8101E" w:rsidRDefault="00DF095A" w:rsidP="00DF095A">
      <w:pPr>
        <w:spacing w:after="0" w:line="240" w:lineRule="auto"/>
        <w:rPr>
          <w:rFonts w:ascii="Times New Roman" w:hAnsi="Times New Roman"/>
          <w:szCs w:val="24"/>
        </w:rPr>
      </w:pPr>
    </w:p>
    <w:p w:rsidR="00CC2719" w:rsidRDefault="006C2F41" w:rsidP="00DF09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Внести</w:t>
      </w:r>
      <w:proofErr w:type="spellEnd"/>
      <w:r>
        <w:rPr>
          <w:rFonts w:ascii="Times New Roman" w:hAnsi="Times New Roman"/>
          <w:szCs w:val="24"/>
        </w:rPr>
        <w:t xml:space="preserve"> зміни до переліку вулиць, які підлягають перейменуванню</w:t>
      </w:r>
      <w:r w:rsidR="00CC2719">
        <w:rPr>
          <w:rFonts w:ascii="Times New Roman" w:hAnsi="Times New Roman"/>
          <w:szCs w:val="24"/>
        </w:rPr>
        <w:t>:</w:t>
      </w:r>
    </w:p>
    <w:p w:rsidR="008D0547" w:rsidRPr="008D0547" w:rsidRDefault="008D0547" w:rsidP="008D05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D0547">
        <w:rPr>
          <w:rFonts w:ascii="Times New Roman" w:hAnsi="Times New Roman"/>
          <w:szCs w:val="24"/>
        </w:rPr>
        <w:t>Вилучити зі Переліку вулиць, які підлягають першочерговому перейменуванню помилково занесену до даного переліку вул.</w:t>
      </w:r>
      <w:r w:rsidR="006C2F41" w:rsidRPr="008D0547">
        <w:rPr>
          <w:rFonts w:ascii="Times New Roman" w:hAnsi="Times New Roman"/>
          <w:szCs w:val="24"/>
        </w:rPr>
        <w:t xml:space="preserve"> Чкалова </w:t>
      </w:r>
      <w:r w:rsidRPr="008D0547">
        <w:rPr>
          <w:rFonts w:ascii="Times New Roman" w:hAnsi="Times New Roman"/>
          <w:szCs w:val="24"/>
        </w:rPr>
        <w:t xml:space="preserve">в с. </w:t>
      </w:r>
      <w:proofErr w:type="spellStart"/>
      <w:r w:rsidRPr="008D0547">
        <w:rPr>
          <w:rFonts w:ascii="Times New Roman" w:hAnsi="Times New Roman"/>
          <w:szCs w:val="24"/>
        </w:rPr>
        <w:t>Монастирище</w:t>
      </w:r>
      <w:proofErr w:type="spellEnd"/>
      <w:r w:rsidRPr="008D0547">
        <w:rPr>
          <w:rFonts w:ascii="Times New Roman" w:hAnsi="Times New Roman"/>
          <w:szCs w:val="24"/>
        </w:rPr>
        <w:t xml:space="preserve">, </w:t>
      </w:r>
      <w:r w:rsidR="006C2F41" w:rsidRPr="008D0547">
        <w:rPr>
          <w:rFonts w:ascii="Times New Roman" w:hAnsi="Times New Roman"/>
          <w:szCs w:val="24"/>
        </w:rPr>
        <w:t xml:space="preserve"> </w:t>
      </w:r>
      <w:r w:rsidRPr="008D0547">
        <w:rPr>
          <w:rFonts w:ascii="Times New Roman" w:hAnsi="Times New Roman"/>
          <w:szCs w:val="24"/>
        </w:rPr>
        <w:t>так</w:t>
      </w:r>
      <w:r>
        <w:rPr>
          <w:rFonts w:ascii="Times New Roman" w:hAnsi="Times New Roman"/>
          <w:szCs w:val="24"/>
        </w:rPr>
        <w:t xml:space="preserve"> як </w:t>
      </w:r>
      <w:r w:rsidRPr="008D0547">
        <w:rPr>
          <w:rFonts w:ascii="Times New Roman" w:hAnsi="Times New Roman"/>
          <w:szCs w:val="24"/>
        </w:rPr>
        <w:t xml:space="preserve"> вулиці з такою назвою в </w:t>
      </w:r>
      <w:proofErr w:type="spellStart"/>
      <w:r w:rsidRPr="008D0547">
        <w:rPr>
          <w:rFonts w:ascii="Times New Roman" w:hAnsi="Times New Roman"/>
          <w:szCs w:val="24"/>
        </w:rPr>
        <w:t>с.Монастище</w:t>
      </w:r>
      <w:proofErr w:type="spellEnd"/>
      <w:r w:rsidRPr="008D0547">
        <w:rPr>
          <w:rFonts w:ascii="Times New Roman" w:hAnsi="Times New Roman"/>
          <w:szCs w:val="24"/>
        </w:rPr>
        <w:t xml:space="preserve"> не існує.</w:t>
      </w:r>
    </w:p>
    <w:p w:rsidR="008D0547" w:rsidRDefault="008D0547" w:rsidP="008D05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Доповнити Перелік вулиць, які підлягають</w:t>
      </w:r>
      <w:r w:rsidR="004F2653">
        <w:rPr>
          <w:rFonts w:ascii="Times New Roman" w:hAnsi="Times New Roman"/>
          <w:szCs w:val="24"/>
        </w:rPr>
        <w:t xml:space="preserve"> першочерговому перейменуванню:</w:t>
      </w:r>
    </w:p>
    <w:p w:rsidR="004F2653" w:rsidRDefault="004F2653" w:rsidP="004F2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вулицею Короленка в </w:t>
      </w:r>
      <w:proofErr w:type="spellStart"/>
      <w:r>
        <w:rPr>
          <w:rFonts w:ascii="Times New Roman" w:hAnsi="Times New Roman"/>
          <w:szCs w:val="24"/>
        </w:rPr>
        <w:t>м.Ічня</w:t>
      </w:r>
      <w:proofErr w:type="spellEnd"/>
      <w:r>
        <w:rPr>
          <w:rFonts w:ascii="Times New Roman" w:hAnsi="Times New Roman"/>
          <w:szCs w:val="24"/>
        </w:rPr>
        <w:t>;</w:t>
      </w:r>
    </w:p>
    <w:p w:rsidR="004F2653" w:rsidRDefault="004F2653" w:rsidP="004F2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вулицею Трудова в </w:t>
      </w:r>
      <w:proofErr w:type="spellStart"/>
      <w:r>
        <w:rPr>
          <w:rFonts w:ascii="Times New Roman" w:hAnsi="Times New Roman"/>
          <w:szCs w:val="24"/>
        </w:rPr>
        <w:t>м.Ічня</w:t>
      </w:r>
      <w:proofErr w:type="spellEnd"/>
      <w:r>
        <w:rPr>
          <w:rFonts w:ascii="Times New Roman" w:hAnsi="Times New Roman"/>
          <w:szCs w:val="24"/>
        </w:rPr>
        <w:t>;</w:t>
      </w:r>
    </w:p>
    <w:p w:rsidR="00695B8A" w:rsidRDefault="00695B8A" w:rsidP="004F2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провулком – Поштовий</w:t>
      </w:r>
      <w:r w:rsidR="00AA7281">
        <w:rPr>
          <w:rFonts w:ascii="Times New Roman" w:hAnsi="Times New Roman"/>
          <w:szCs w:val="24"/>
        </w:rPr>
        <w:t xml:space="preserve"> в м.Ічня</w:t>
      </w:r>
      <w:bookmarkStart w:id="0" w:name="_GoBack"/>
      <w:bookmarkEnd w:id="0"/>
      <w:r>
        <w:rPr>
          <w:rFonts w:ascii="Times New Roman" w:hAnsi="Times New Roman"/>
          <w:szCs w:val="24"/>
        </w:rPr>
        <w:t>;</w:t>
      </w:r>
    </w:p>
    <w:p w:rsidR="004F2653" w:rsidRPr="008D0547" w:rsidRDefault="004F2653" w:rsidP="004F2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вулицею Польова в </w:t>
      </w:r>
      <w:proofErr w:type="spellStart"/>
      <w:r>
        <w:rPr>
          <w:rFonts w:ascii="Times New Roman" w:hAnsi="Times New Roman"/>
          <w:szCs w:val="24"/>
        </w:rPr>
        <w:t>с.Максимівка</w:t>
      </w:r>
      <w:proofErr w:type="spellEnd"/>
      <w:r>
        <w:rPr>
          <w:rFonts w:ascii="Times New Roman" w:hAnsi="Times New Roman"/>
          <w:szCs w:val="24"/>
        </w:rPr>
        <w:t>.</w:t>
      </w:r>
    </w:p>
    <w:p w:rsidR="00DF095A" w:rsidRPr="00D8101E" w:rsidRDefault="004F2653" w:rsidP="00DF09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Секре</w:t>
      </w:r>
      <w:r w:rsidR="00DF095A" w:rsidRPr="00D8101E">
        <w:rPr>
          <w:rFonts w:ascii="Times New Roman" w:hAnsi="Times New Roman"/>
          <w:szCs w:val="24"/>
        </w:rPr>
        <w:t>тарю комісії  з питань перейменування об’єктів Ічнянської міської ради (</w:t>
      </w:r>
      <w:proofErr w:type="spellStart"/>
      <w:r w:rsidR="00DF095A" w:rsidRPr="00D8101E">
        <w:rPr>
          <w:rFonts w:ascii="Times New Roman" w:hAnsi="Times New Roman"/>
          <w:szCs w:val="24"/>
        </w:rPr>
        <w:t>Загурі</w:t>
      </w:r>
      <w:proofErr w:type="spellEnd"/>
      <w:r w:rsidR="00DF095A" w:rsidRPr="00D8101E">
        <w:rPr>
          <w:rFonts w:ascii="Times New Roman" w:hAnsi="Times New Roman"/>
          <w:szCs w:val="24"/>
        </w:rPr>
        <w:t xml:space="preserve"> Л.О.) забезпечити </w:t>
      </w:r>
      <w:r w:rsidR="00DF095A">
        <w:rPr>
          <w:rFonts w:ascii="Times New Roman" w:hAnsi="Times New Roman"/>
          <w:szCs w:val="24"/>
        </w:rPr>
        <w:t xml:space="preserve">оприлюднення </w:t>
      </w:r>
      <w:r w:rsidR="006C2F41">
        <w:rPr>
          <w:rFonts w:ascii="Times New Roman" w:hAnsi="Times New Roman"/>
          <w:szCs w:val="24"/>
        </w:rPr>
        <w:t>інформації зазначеної в пункті 1 даного рішення.</w:t>
      </w:r>
    </w:p>
    <w:p w:rsidR="00DF095A" w:rsidRPr="00D8101E" w:rsidRDefault="00DF095A" w:rsidP="00DF095A">
      <w:pPr>
        <w:spacing w:after="0" w:line="240" w:lineRule="auto"/>
        <w:rPr>
          <w:rFonts w:ascii="Times New Roman" w:hAnsi="Times New Roman"/>
          <w:szCs w:val="24"/>
        </w:rPr>
      </w:pPr>
    </w:p>
    <w:p w:rsidR="00DF095A" w:rsidRPr="00D8101E" w:rsidRDefault="00DF095A" w:rsidP="00DF095A">
      <w:pPr>
        <w:spacing w:after="0" w:line="240" w:lineRule="auto"/>
        <w:rPr>
          <w:rFonts w:ascii="Times New Roman" w:hAnsi="Times New Roman"/>
          <w:szCs w:val="24"/>
        </w:rPr>
      </w:pPr>
    </w:p>
    <w:p w:rsidR="00DF095A" w:rsidRPr="00E02755" w:rsidRDefault="00DF095A" w:rsidP="00DF095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E02755">
        <w:rPr>
          <w:rFonts w:ascii="Times New Roman" w:hAnsi="Times New Roman"/>
          <w:b/>
          <w:szCs w:val="24"/>
        </w:rPr>
        <w:t xml:space="preserve">Голова комісії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E02755">
        <w:rPr>
          <w:rFonts w:ascii="Times New Roman" w:hAnsi="Times New Roman"/>
          <w:b/>
          <w:szCs w:val="24"/>
        </w:rPr>
        <w:t xml:space="preserve">                          Григорій ГЕРАСИМЕНКО</w:t>
      </w:r>
    </w:p>
    <w:p w:rsidR="00DF095A" w:rsidRPr="00D8101E" w:rsidRDefault="00DF095A" w:rsidP="00DF095A">
      <w:pPr>
        <w:spacing w:after="0" w:line="240" w:lineRule="auto"/>
        <w:rPr>
          <w:rFonts w:ascii="Times New Roman" w:hAnsi="Times New Roman"/>
          <w:szCs w:val="24"/>
        </w:rPr>
      </w:pPr>
    </w:p>
    <w:p w:rsidR="00DF095A" w:rsidRDefault="00DF095A" w:rsidP="00DF095A"/>
    <w:p w:rsidR="00756BBA" w:rsidRDefault="00756BBA"/>
    <w:sectPr w:rsidR="00756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18F8"/>
    <w:multiLevelType w:val="multilevel"/>
    <w:tmpl w:val="6C463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E2E1161"/>
    <w:multiLevelType w:val="hybridMultilevel"/>
    <w:tmpl w:val="DFE299E6"/>
    <w:lvl w:ilvl="0" w:tplc="DE54E4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A"/>
    <w:rsid w:val="004F2653"/>
    <w:rsid w:val="00512B7D"/>
    <w:rsid w:val="00695B8A"/>
    <w:rsid w:val="006C2F41"/>
    <w:rsid w:val="00756BBA"/>
    <w:rsid w:val="007A3340"/>
    <w:rsid w:val="008D0547"/>
    <w:rsid w:val="00AA7281"/>
    <w:rsid w:val="00CC2719"/>
    <w:rsid w:val="00D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CA84"/>
  <w15:chartTrackingRefBased/>
  <w15:docId w15:val="{199BC4CC-2085-47F2-9152-A5EDB9A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6</cp:revision>
  <dcterms:created xsi:type="dcterms:W3CDTF">2022-07-08T08:26:00Z</dcterms:created>
  <dcterms:modified xsi:type="dcterms:W3CDTF">2022-08-05T07:02:00Z</dcterms:modified>
</cp:coreProperties>
</file>